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EB" w:rsidRPr="00122C2C" w:rsidRDefault="006D665B" w:rsidP="001C50EB">
      <w:pPr>
        <w:jc w:val="center"/>
      </w:pPr>
      <w:r>
        <w:rPr>
          <w:rFonts w:ascii="宋体" w:hAnsi="宋体" w:hint="eastAsia"/>
          <w:b/>
          <w:sz w:val="28"/>
          <w:szCs w:val="28"/>
        </w:rPr>
        <w:t>学院</w:t>
      </w:r>
      <w:r w:rsidR="0081192D">
        <w:rPr>
          <w:rFonts w:ascii="宋体" w:hAnsi="宋体"/>
          <w:b/>
          <w:sz w:val="28"/>
          <w:szCs w:val="28"/>
        </w:rPr>
        <w:t>培训</w:t>
      </w:r>
      <w:r w:rsidR="00AC390B">
        <w:rPr>
          <w:rFonts w:ascii="宋体" w:hAnsi="宋体" w:hint="eastAsia"/>
          <w:b/>
          <w:sz w:val="28"/>
          <w:szCs w:val="28"/>
        </w:rPr>
        <w:t>工作</w:t>
      </w:r>
      <w:r w:rsidR="001C50EB" w:rsidRPr="0099533F">
        <w:rPr>
          <w:rFonts w:ascii="宋体" w:hAnsi="宋体" w:hint="eastAsia"/>
          <w:b/>
          <w:sz w:val="28"/>
          <w:szCs w:val="28"/>
        </w:rPr>
        <w:t>流程</w:t>
      </w:r>
      <w:r w:rsidR="0089292C">
        <w:rPr>
          <w:rFonts w:ascii="宋体" w:hAnsi="宋体" w:hint="eastAsia"/>
          <w:b/>
          <w:sz w:val="28"/>
          <w:szCs w:val="28"/>
        </w:rPr>
        <w:t>图</w:t>
      </w:r>
    </w:p>
    <w:p w:rsidR="00DD2199" w:rsidRPr="00AC390B" w:rsidRDefault="00AC390B" w:rsidP="001C50EB">
      <w:pPr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 wp14:anchorId="6B6C4043" wp14:editId="32EA283A">
                <wp:extent cx="5274310" cy="8229600"/>
                <wp:effectExtent l="0" t="0" r="0" b="0"/>
                <wp:docPr id="460" name="画布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5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2153936" y="6818630"/>
                            <a:ext cx="911750" cy="39681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90B" w:rsidRDefault="00AC390B" w:rsidP="00AC390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43025" y="238126"/>
                            <a:ext cx="25812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90B" w:rsidRPr="00E3461F" w:rsidRDefault="00AC390B" w:rsidP="00AC390B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约</w:t>
                              </w:r>
                              <w:r w:rsidR="001527D3" w:rsidRPr="001527D3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每年5</w:t>
                              </w:r>
                              <w:r w:rsidR="00B6321A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月，</w:t>
                              </w:r>
                              <w:r w:rsidR="006F003D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人力</w:t>
                              </w:r>
                              <w:r w:rsidR="006F003D"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资源部</w:t>
                              </w:r>
                              <w:r w:rsidR="00527E9B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联系</w:t>
                              </w:r>
                              <w:r w:rsidR="00B6321A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教务处和学工处等有关部门</w:t>
                              </w:r>
                              <w:r w:rsidR="00527E9B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商定</w:t>
                              </w:r>
                              <w:r w:rsidR="001527D3" w:rsidRPr="001527D3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培训内容</w:t>
                              </w:r>
                              <w:r w:rsidRPr="00AC390B">
                                <w:rPr>
                                  <w:rFonts w:hint="eastAsia"/>
                                  <w:sz w:val="23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17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2633436" y="3664329"/>
                            <a:ext cx="0" cy="19840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40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752477" y="1047750"/>
                            <a:ext cx="3781424" cy="49529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90B" w:rsidRPr="001527D3" w:rsidRDefault="006F003D" w:rsidP="00AC390B">
                              <w:pPr>
                                <w:jc w:val="left"/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人力</w:t>
                              </w:r>
                              <w:r>
                                <w:rPr>
                                  <w:szCs w:val="21"/>
                                </w:rPr>
                                <w:t>资源部</w:t>
                              </w:r>
                              <w:r w:rsidR="001527D3">
                                <w:rPr>
                                  <w:rFonts w:hint="eastAsia"/>
                                  <w:szCs w:val="21"/>
                                </w:rPr>
                                <w:t>结合</w:t>
                              </w:r>
                              <w:r w:rsidR="001527D3" w:rsidRPr="001527D3">
                                <w:rPr>
                                  <w:szCs w:val="21"/>
                                </w:rPr>
                                <w:t>省岗前培训安排</w:t>
                              </w:r>
                              <w:r w:rsidR="00527E9B">
                                <w:rPr>
                                  <w:rFonts w:hint="eastAsia"/>
                                  <w:szCs w:val="21"/>
                                </w:rPr>
                                <w:t>及</w:t>
                              </w:r>
                              <w:r w:rsidR="00527E9B">
                                <w:rPr>
                                  <w:szCs w:val="21"/>
                                </w:rPr>
                                <w:t>与</w:t>
                              </w:r>
                              <w:r w:rsidR="00527E9B">
                                <w:rPr>
                                  <w:rFonts w:hint="eastAsia"/>
                                  <w:szCs w:val="21"/>
                                </w:rPr>
                                <w:t>有</w:t>
                              </w:r>
                              <w:r>
                                <w:rPr>
                                  <w:szCs w:val="21"/>
                                </w:rPr>
                                <w:t>关部门</w:t>
                              </w:r>
                              <w:r w:rsidR="00527E9B">
                                <w:rPr>
                                  <w:rFonts w:hint="eastAsia"/>
                                  <w:szCs w:val="21"/>
                                </w:rPr>
                                <w:t>商定</w:t>
                              </w:r>
                              <w:r>
                                <w:rPr>
                                  <w:szCs w:val="21"/>
                                </w:rPr>
                                <w:t>的培训内容</w:t>
                              </w:r>
                              <w:r w:rsidR="001527D3" w:rsidRPr="001527D3">
                                <w:rPr>
                                  <w:szCs w:val="21"/>
                                </w:rPr>
                                <w:t>制订学院培训</w:t>
                              </w:r>
                              <w:r w:rsidR="001527D3" w:rsidRPr="001527D3">
                                <w:rPr>
                                  <w:rFonts w:hint="eastAsia"/>
                                  <w:szCs w:val="21"/>
                                </w:rPr>
                                <w:t>方案</w:t>
                              </w:r>
                              <w:r w:rsidR="001527D3" w:rsidRPr="001527D3">
                                <w:rPr>
                                  <w:szCs w:val="21"/>
                                </w:rPr>
                                <w:t>，包括</w:t>
                              </w:r>
                              <w:r w:rsidR="001527D3" w:rsidRPr="001527D3">
                                <w:rPr>
                                  <w:rFonts w:hint="eastAsia"/>
                                  <w:szCs w:val="21"/>
                                </w:rPr>
                                <w:t>考勤</w:t>
                              </w:r>
                              <w:r w:rsidR="001527D3" w:rsidRPr="001527D3">
                                <w:rPr>
                                  <w:szCs w:val="21"/>
                                </w:rPr>
                                <w:t>规定、培训及考核</w:t>
                              </w:r>
                              <w:r w:rsidR="001527D3" w:rsidRPr="001527D3">
                                <w:rPr>
                                  <w:rFonts w:hint="eastAsia"/>
                                  <w:szCs w:val="21"/>
                                </w:rPr>
                                <w:t>安排</w:t>
                              </w:r>
                              <w:r w:rsidR="00EB04F2">
                                <w:rPr>
                                  <w:rFonts w:hint="eastAsia"/>
                                  <w:szCs w:val="21"/>
                                </w:rPr>
                                <w:t>等</w:t>
                              </w:r>
                              <w:r w:rsidR="00AC390B" w:rsidRPr="001527D3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441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1424304" y="1857376"/>
                            <a:ext cx="2423795" cy="2952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90B" w:rsidRDefault="0051377E" w:rsidP="00AC390B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学院</w:t>
                              </w:r>
                              <w:r w:rsidR="006F003D">
                                <w:rPr>
                                  <w:sz w:val="23"/>
                                </w:rPr>
                                <w:t>党政联席会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讨论</w:t>
                              </w:r>
                              <w:r>
                                <w:rPr>
                                  <w:sz w:val="23"/>
                                </w:rPr>
                                <w:t>、</w:t>
                              </w:r>
                              <w:r w:rsidR="006F003D">
                                <w:rPr>
                                  <w:sz w:val="23"/>
                                </w:rPr>
                                <w:t>审批</w:t>
                              </w:r>
                              <w:r w:rsidR="00EB04F2">
                                <w:rPr>
                                  <w:rFonts w:hint="eastAsia"/>
                                  <w:sz w:val="23"/>
                                </w:rPr>
                                <w:t>方案</w:t>
                              </w:r>
                              <w:r w:rsidR="00AC390B">
                                <w:rPr>
                                  <w:rFonts w:hint="eastAsia"/>
                                  <w:sz w:val="23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442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1485900" y="2476061"/>
                            <a:ext cx="2295525" cy="4862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90B" w:rsidRPr="00E3461F" w:rsidRDefault="006F003D" w:rsidP="00AC390B">
                              <w:pPr>
                                <w:jc w:val="left"/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全院各</w:t>
                              </w:r>
                              <w:r w:rsidR="00D555D6">
                                <w:rPr>
                                  <w:sz w:val="23"/>
                                </w:rPr>
                                <w:t>单位（部门）按照方案</w:t>
                              </w:r>
                              <w:r w:rsidR="00D555D6">
                                <w:rPr>
                                  <w:rFonts w:hint="eastAsia"/>
                                  <w:sz w:val="23"/>
                                </w:rPr>
                                <w:t>进行</w:t>
                              </w:r>
                              <w:r w:rsidR="00D555D6">
                                <w:rPr>
                                  <w:sz w:val="23"/>
                                </w:rPr>
                                <w:t>培训和考核工作</w:t>
                              </w:r>
                              <w:r w:rsidR="00F90F53">
                                <w:rPr>
                                  <w:sz w:val="23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444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1176655" y="3298345"/>
                            <a:ext cx="2914650" cy="5307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90B" w:rsidRPr="00E3461F" w:rsidRDefault="00D555D6" w:rsidP="00AC390B">
                              <w:pPr>
                                <w:jc w:val="left"/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人力资源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部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督促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相关单位（部门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）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提交考核成绩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并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汇总</w:t>
                              </w:r>
                              <w:r w:rsidR="00B02BCD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，</w:t>
                              </w:r>
                              <w:r w:rsidR="00DD2318"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拟</w:t>
                              </w:r>
                              <w:r w:rsidR="00DD2318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订</w:t>
                              </w:r>
                              <w:r w:rsidR="00B02BCD"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考核合格人员名单。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44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762125" y="6206821"/>
                            <a:ext cx="1695450" cy="289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90B" w:rsidRDefault="003A282B" w:rsidP="00AC390B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相关</w:t>
                              </w:r>
                              <w:r>
                                <w:rPr>
                                  <w:rFonts w:ascii="Times New Roman"/>
                                  <w:kern w:val="2"/>
                                  <w:sz w:val="21"/>
                                  <w:szCs w:val="21"/>
                                </w:rPr>
                                <w:t>人员</w:t>
                              </w:r>
                              <w:r w:rsidR="009B2FDE">
                                <w:rPr>
                                  <w:rFonts w:ascii="Times New Roman"/>
                                  <w:kern w:val="2"/>
                                  <w:sz w:val="21"/>
                                  <w:szCs w:val="21"/>
                                </w:rPr>
                                <w:t>领取结业证书。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3664" y="2985290"/>
                            <a:ext cx="635" cy="313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3664" y="723885"/>
                            <a:ext cx="635" cy="3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3640" y="1546267"/>
                            <a:ext cx="635" cy="3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3640" y="2164276"/>
                            <a:ext cx="635" cy="311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9509" y="6505575"/>
                            <a:ext cx="635" cy="313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2177075" y="3861426"/>
                            <a:ext cx="913765" cy="6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77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462190" y="4081771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78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610145" y="4250046"/>
                            <a:ext cx="635" cy="7918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79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2610145" y="4173211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80" name="Line 3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10730" y="4354186"/>
                            <a:ext cx="799465" cy="6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8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2610145" y="3746491"/>
                            <a:ext cx="0" cy="69342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82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1457325" y="4163686"/>
                            <a:ext cx="2181226" cy="2921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BCD" w:rsidRDefault="00B02BCD" w:rsidP="00B02BC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学院党政联席会</w:t>
                              </w:r>
                              <w:r w:rsidR="0051377E"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讨论、</w:t>
                              </w: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审批。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483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865925" y="4763761"/>
                            <a:ext cx="1489075" cy="340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BCD" w:rsidRDefault="00B02BCD" w:rsidP="00B02BC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int="eastAsia"/>
                                  <w:sz w:val="21"/>
                                  <w:szCs w:val="21"/>
                                </w:rPr>
                                <w:t>公示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Times New Roman" w:hint="eastAsia"/>
                                  <w:sz w:val="21"/>
                                  <w:szCs w:val="21"/>
                                </w:rPr>
                                <w:t>个工作日。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Line 40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0145" y="5107931"/>
                            <a:ext cx="635" cy="512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561125" y="5610851"/>
                            <a:ext cx="2096475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BCD" w:rsidRDefault="00B02BCD" w:rsidP="00B02BC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int="eastAsia"/>
                                  <w:sz w:val="21"/>
                                  <w:szCs w:val="21"/>
                                </w:rPr>
                                <w:t>人力资源部</w:t>
                              </w:r>
                              <w:r w:rsidR="0095149F">
                                <w:rPr>
                                  <w:rFonts w:ascii="Times New Roman" w:hint="eastAsia"/>
                                  <w:sz w:val="21"/>
                                  <w:szCs w:val="21"/>
                                </w:rPr>
                                <w:t>打印</w:t>
                              </w:r>
                              <w:r w:rsidR="0095149F">
                                <w:rPr>
                                  <w:rFonts w:ascii="Times New Roman"/>
                                  <w:sz w:val="21"/>
                                  <w:szCs w:val="21"/>
                                </w:rPr>
                                <w:t>结业证书</w:t>
                              </w:r>
                              <w:r>
                                <w:rPr>
                                  <w:rFonts w:ascii="Times New Roman" w:hint="eastAsia"/>
                                  <w:sz w:val="21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3355000" y="4990456"/>
                            <a:ext cx="8118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0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66235" y="4309736"/>
                            <a:ext cx="1270" cy="6813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0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8256" y="4307831"/>
                            <a:ext cx="527979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3640" y="3837296"/>
                            <a:ext cx="635" cy="313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0145" y="4451341"/>
                            <a:ext cx="635" cy="313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9510" y="5904525"/>
                            <a:ext cx="635" cy="313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2313600" y="5171100"/>
                            <a:ext cx="59753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7F9" w:rsidRDefault="00F837F9" w:rsidP="00F837F9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int="eastAsia"/>
                                  <w:sz w:val="21"/>
                                  <w:szCs w:val="2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3551850" y="4504350"/>
                            <a:ext cx="59753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7F9" w:rsidRDefault="00F837F9" w:rsidP="00F837F9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int="eastAsia"/>
                                  <w:sz w:val="21"/>
                                  <w:szCs w:val="2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6C4043" id="画布 460" o:spid="_x0000_s1123" editas="canvas" style="width:415.3pt;height:9in;mso-position-horizontal-relative:char;mso-position-vertical-relative:line" coordsize="52743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">
                <v:shape id="_x0000_s1124" type="#_x0000_t75" style="position:absolute;width:52743;height:82296;visibility:visible;mso-wrap-style:square">
                  <v:fill o:detectmouseclick="t"/>
                  <v:path o:connecttype="none"/>
                </v:shape>
                <v:shape id="AutoShape 333" o:spid="_x0000_s1125" type="#_x0000_t116" style="position:absolute;left:21539;top:68186;width:9117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zV8IA&#10;AADcAAAADwAAAGRycy9kb3ducmV2LnhtbERP32vCMBB+H/g/hBvsZWjq2JxUo5SCzAdh6PT9aM62&#10;LLmUJNr63y8Dwbf7+H7ecj1YI67kQ+tYwXSSgSCunG65VnD82YznIEJE1mgck4IbBVivRk9LzLXr&#10;eU/XQ6xFCuGQo4Imxi6XMlQNWQwT1xEn7uy8xZigr6X22Kdwa+Rbls2kxZZTQ4MdlQ1Vv4eLVfC9&#10;M6U3JfVf5e20PZ7ei9fdrFDq5XkoFiAiDfEhvru3Os3//ID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zNXwgAAANwAAAAPAAAAAAAAAAAAAAAAAJgCAABkcnMvZG93&#10;bnJldi54bWxQSwUGAAAAAAQABAD1AAAAhwMAAAAA&#10;">
                  <v:textbox>
                    <w:txbxContent>
                      <w:p w:rsidR="00AC390B" w:rsidRDefault="00AC390B" w:rsidP="00AC390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</w:txbxContent>
                  </v:textbox>
                </v:shape>
                <v:rect id="Rectangle 335" o:spid="_x0000_s1126" style="position:absolute;left:13430;top:2381;width:25813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xFcIA&#10;AADcAAAADwAAAGRycy9kb3ducmV2LnhtbERP22oCMRB9L/gPYQTfalYtq6xGEaFoEYR6ex434+7i&#10;ZrJNUt3+fSMU+jaHc53ZojW1uJPzlWUFg34Cgji3uuJCwfHw/joB4QOyxtoyKfghD4t552WGmbYP&#10;/qT7PhQihrDPUEEZQpNJ6fOSDPq+bYgjd7XOYIjQFVI7fMRwU8thkqTSYMWxocSGViXlt/23UXDF&#10;0+byMXobrbf5Uqdfbndmt1Oq122XUxCB2vAv/nNvdJw/TuH5TLx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LEVwgAAANwAAAAPAAAAAAAAAAAAAAAAAJgCAABkcnMvZG93&#10;bnJldi54bWxQSwUGAAAAAAQABAD1AAAAhwMAAAAA&#10;">
                  <v:textbox inset="2.81939mm,1.40969mm,2.81939mm,1.40969mm">
                    <w:txbxContent>
                      <w:p w:rsidR="00AC390B" w:rsidRPr="00E3461F" w:rsidRDefault="00AC390B" w:rsidP="00AC390B"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约</w:t>
                        </w:r>
                        <w:r w:rsidR="001527D3" w:rsidRPr="001527D3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每年5</w:t>
                        </w:r>
                        <w:r w:rsidR="00B6321A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月，</w:t>
                        </w:r>
                        <w:r w:rsidR="006F003D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人力</w:t>
                        </w:r>
                        <w:r w:rsidR="006F003D">
                          <w:rPr>
                            <w:rFonts w:asciiTheme="minorEastAsia" w:hAnsiTheme="minorEastAsia" w:cstheme="minorEastAsia"/>
                            <w:szCs w:val="21"/>
                          </w:rPr>
                          <w:t>资源部</w:t>
                        </w:r>
                        <w:r w:rsidR="00527E9B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联系</w:t>
                        </w:r>
                        <w:r w:rsidR="00B6321A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教务处和学工处等有关部门</w:t>
                        </w:r>
                        <w:r w:rsidR="00527E9B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商定</w:t>
                        </w:r>
                        <w:r w:rsidR="001527D3" w:rsidRPr="001527D3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培训内容</w:t>
                        </w:r>
                        <w:r w:rsidRPr="00AC390B">
                          <w:rPr>
                            <w:rFonts w:hint="eastAsia"/>
                            <w:sz w:val="23"/>
                          </w:rPr>
                          <w:t>。</w:t>
                        </w:r>
                      </w:p>
                    </w:txbxContent>
                  </v:textbox>
                </v:rect>
                <v:line id="Line 337" o:spid="_x0000_s1127" style="position:absolute;visibility:visible;mso-wrap-style:square" from="26334,36643" to="26334,38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yQEMEAAADcAAAADwAAAGRycy9kb3ducmV2LnhtbERP24rCMBB9X/Afwgi+aariqtUoIggq&#10;i+AFn4dmbIvNpDaxdv9+Iwj7NodznfmyMYWoqXK5ZQX9XgSCOLE651TB5bzpTkA4j6yxsEwKfsnB&#10;ctH6mmOs7YuPVJ98KkIIuxgVZN6XsZQuycig69mSOHA3Wxn0AVap1BW+Qrgp5CCKvqXBnENDhiWt&#10;M0rup6dRsLXr/fSxm9BqNLrWB38bFj/1UKlOu1nNQHhq/L/4497qMH88hvcz4QK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fJAQwQAAANwAAAAPAAAAAAAAAAAAAAAA&#10;AKECAABkcnMvZG93bnJldi54bWxQSwUGAAAAAAQABAD5AAAAjwMAAAAA&#10;" stroked="f">
                  <v:stroke endarrow="block"/>
                </v:line>
                <v:shape id="AutoShape 352" o:spid="_x0000_s1128" type="#_x0000_t109" style="position:absolute;left:7524;top:10477;width:37815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SI8EA&#10;AADcAAAADwAAAGRycy9kb3ducmV2LnhtbERPTWsCMRC9F/ofwhR6q4lFqt0apSwWvHhQS8/DZtws&#10;biYhie62v745CB4f73u5Hl0vrhRT51nDdKJAEDfedNxq+D5+vSxApIxssPdMGn4pwXr1+LDEyviB&#10;93Q95FaUEE4VarA5h0rK1FhymCY+EBfu5KPDXGBspYk4lHDXy1el3qTDjkuDxUC1peZ8uDgNu7oL&#10;itRiE3xtf7bvQzz97eZaPz+Nnx8gMo35Lr65t0bDbFbmlzPl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8UiPBAAAA3AAAAA8AAAAAAAAAAAAAAAAAmAIAAGRycy9kb3du&#10;cmV2LnhtbFBLBQYAAAAABAAEAPUAAACGAwAAAAA=&#10;">
                  <v:textbox inset="2.81939mm,1.40969mm,2.81939mm,1.40969mm">
                    <w:txbxContent>
                      <w:p w:rsidR="00AC390B" w:rsidRPr="001527D3" w:rsidRDefault="006F003D" w:rsidP="00AC390B">
                        <w:pPr>
                          <w:jc w:val="left"/>
                          <w:rPr>
                            <w:rFonts w:asciiTheme="minorEastAsia" w:hAnsiTheme="minorEastAsia" w:cstheme="minor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人力</w:t>
                        </w:r>
                        <w:r>
                          <w:rPr>
                            <w:szCs w:val="21"/>
                          </w:rPr>
                          <w:t>资源部</w:t>
                        </w:r>
                        <w:r w:rsidR="001527D3">
                          <w:rPr>
                            <w:rFonts w:hint="eastAsia"/>
                            <w:szCs w:val="21"/>
                          </w:rPr>
                          <w:t>结合</w:t>
                        </w:r>
                        <w:r w:rsidR="001527D3" w:rsidRPr="001527D3">
                          <w:rPr>
                            <w:szCs w:val="21"/>
                          </w:rPr>
                          <w:t>省岗前培训安排</w:t>
                        </w:r>
                        <w:r w:rsidR="00527E9B">
                          <w:rPr>
                            <w:rFonts w:hint="eastAsia"/>
                            <w:szCs w:val="21"/>
                          </w:rPr>
                          <w:t>及</w:t>
                        </w:r>
                        <w:r w:rsidR="00527E9B">
                          <w:rPr>
                            <w:szCs w:val="21"/>
                          </w:rPr>
                          <w:t>与</w:t>
                        </w:r>
                        <w:r w:rsidR="00527E9B">
                          <w:rPr>
                            <w:rFonts w:hint="eastAsia"/>
                            <w:szCs w:val="21"/>
                          </w:rPr>
                          <w:t>有</w:t>
                        </w:r>
                        <w:r>
                          <w:rPr>
                            <w:szCs w:val="21"/>
                          </w:rPr>
                          <w:t>关部门</w:t>
                        </w:r>
                        <w:r w:rsidR="00527E9B">
                          <w:rPr>
                            <w:rFonts w:hint="eastAsia"/>
                            <w:szCs w:val="21"/>
                          </w:rPr>
                          <w:t>商定</w:t>
                        </w:r>
                        <w:r>
                          <w:rPr>
                            <w:szCs w:val="21"/>
                          </w:rPr>
                          <w:t>的培训内容</w:t>
                        </w:r>
                        <w:r w:rsidR="001527D3" w:rsidRPr="001527D3">
                          <w:rPr>
                            <w:szCs w:val="21"/>
                          </w:rPr>
                          <w:t>制订学院培训</w:t>
                        </w:r>
                        <w:r w:rsidR="001527D3" w:rsidRPr="001527D3">
                          <w:rPr>
                            <w:rFonts w:hint="eastAsia"/>
                            <w:szCs w:val="21"/>
                          </w:rPr>
                          <w:t>方案</w:t>
                        </w:r>
                        <w:r w:rsidR="001527D3" w:rsidRPr="001527D3">
                          <w:rPr>
                            <w:szCs w:val="21"/>
                          </w:rPr>
                          <w:t>，包括</w:t>
                        </w:r>
                        <w:r w:rsidR="001527D3" w:rsidRPr="001527D3">
                          <w:rPr>
                            <w:rFonts w:hint="eastAsia"/>
                            <w:szCs w:val="21"/>
                          </w:rPr>
                          <w:t>考勤</w:t>
                        </w:r>
                        <w:r w:rsidR="001527D3" w:rsidRPr="001527D3">
                          <w:rPr>
                            <w:szCs w:val="21"/>
                          </w:rPr>
                          <w:t>规定、培训及考核</w:t>
                        </w:r>
                        <w:r w:rsidR="001527D3" w:rsidRPr="001527D3">
                          <w:rPr>
                            <w:rFonts w:hint="eastAsia"/>
                            <w:szCs w:val="21"/>
                          </w:rPr>
                          <w:t>安排</w:t>
                        </w:r>
                        <w:r w:rsidR="00EB04F2">
                          <w:rPr>
                            <w:rFonts w:hint="eastAsia"/>
                            <w:szCs w:val="21"/>
                          </w:rPr>
                          <w:t>等</w:t>
                        </w:r>
                        <w:r w:rsidR="00AC390B" w:rsidRPr="001527D3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shape id="AutoShape 352" o:spid="_x0000_s1129" type="#_x0000_t109" style="position:absolute;left:14243;top:18573;width:2423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3uMQA&#10;AADcAAAADwAAAGRycy9kb3ducmV2LnhtbESPQWsCMRSE7wX/Q3hCbzWxSGu3RpGlBS8e1NLzY/Pc&#10;LG5eQpK62/76piD0OMzMN8xqM7peXCmmzrOG+UyBIG686bjV8HF6f1iCSBnZYO+ZNHxTgs16crfC&#10;yviBD3Q95lYUCKcKNdicQyVlaiw5TDMfiIt39tFhLjK20kQcCtz18lGpJ+mw47JgMVBtqbkcv5yG&#10;fd0FRWr5FnxtP3cvQzz/7J+1vp+O21cQmcb8H761d0bDYjGHvzPl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97jEAAAA3AAAAA8AAAAAAAAAAAAAAAAAmAIAAGRycy9k&#10;b3ducmV2LnhtbFBLBQYAAAAABAAEAPUAAACJAwAAAAA=&#10;">
                  <v:textbox inset="2.81939mm,1.40969mm,2.81939mm,1.40969mm">
                    <w:txbxContent>
                      <w:p w:rsidR="00AC390B" w:rsidRDefault="0051377E" w:rsidP="00AC390B">
                        <w:pPr>
                          <w:jc w:val="left"/>
                        </w:pPr>
                        <w:r>
                          <w:rPr>
                            <w:rFonts w:hint="eastAsia"/>
                            <w:sz w:val="23"/>
                          </w:rPr>
                          <w:t>学院</w:t>
                        </w:r>
                        <w:r w:rsidR="006F003D">
                          <w:rPr>
                            <w:sz w:val="23"/>
                          </w:rPr>
                          <w:t>党政联席会</w:t>
                        </w:r>
                        <w:r>
                          <w:rPr>
                            <w:rFonts w:hint="eastAsia"/>
                            <w:sz w:val="23"/>
                          </w:rPr>
                          <w:t>讨论</w:t>
                        </w:r>
                        <w:r>
                          <w:rPr>
                            <w:sz w:val="23"/>
                          </w:rPr>
                          <w:t>、</w:t>
                        </w:r>
                        <w:r w:rsidR="006F003D">
                          <w:rPr>
                            <w:sz w:val="23"/>
                          </w:rPr>
                          <w:t>审批</w:t>
                        </w:r>
                        <w:r w:rsidR="00EB04F2">
                          <w:rPr>
                            <w:rFonts w:hint="eastAsia"/>
                            <w:sz w:val="23"/>
                          </w:rPr>
                          <w:t>方案</w:t>
                        </w:r>
                        <w:r w:rsidR="00AC390B">
                          <w:rPr>
                            <w:rFonts w:hint="eastAsia"/>
                            <w:sz w:val="23"/>
                          </w:rPr>
                          <w:t>。</w:t>
                        </w:r>
                      </w:p>
                    </w:txbxContent>
                  </v:textbox>
                </v:shape>
                <v:shape id="AutoShape 352" o:spid="_x0000_s1130" type="#_x0000_t109" style="position:absolute;left:14859;top:24760;width:22955;height: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pz8QA&#10;AADcAAAADwAAAGRycy9kb3ducmV2LnhtbESPQWsCMRSE7wX/Q3hCbzVRpLVbo8jSghcP1dLzY/Pc&#10;LG5eQhLdbX99Uyj0OMzMN8x6O7pe3CimzrOG+UyBIG686bjV8HF6e1iBSBnZYO+ZNHxRgu1mcrfG&#10;yviB3+l2zK0oEE4VarA5h0rK1FhymGY+EBfv7KPDXGRspYk4FLjr5UKpR+mw47JgMVBtqbkcr07D&#10;oe6CIrV6Db62n/vnIZ6/D09a30/H3QuITGP+D/+190bDcrmA3zPl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iac/EAAAA3AAAAA8AAAAAAAAAAAAAAAAAmAIAAGRycy9k&#10;b3ducmV2LnhtbFBLBQYAAAAABAAEAPUAAACJAwAAAAA=&#10;">
                  <v:textbox inset="2.81939mm,1.40969mm,2.81939mm,1.40969mm">
                    <w:txbxContent>
                      <w:p w:rsidR="00AC390B" w:rsidRPr="00E3461F" w:rsidRDefault="006F003D" w:rsidP="00AC390B">
                        <w:pPr>
                          <w:jc w:val="left"/>
                          <w:rPr>
                            <w:rFonts w:asciiTheme="minorEastAsia" w:hAnsiTheme="minorEastAsia" w:cstheme="minor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全院各</w:t>
                        </w:r>
                        <w:r w:rsidR="00D555D6">
                          <w:rPr>
                            <w:sz w:val="23"/>
                          </w:rPr>
                          <w:t>单位（部门）按照方案</w:t>
                        </w:r>
                        <w:r w:rsidR="00D555D6">
                          <w:rPr>
                            <w:rFonts w:hint="eastAsia"/>
                            <w:sz w:val="23"/>
                          </w:rPr>
                          <w:t>进行</w:t>
                        </w:r>
                        <w:r w:rsidR="00D555D6">
                          <w:rPr>
                            <w:sz w:val="23"/>
                          </w:rPr>
                          <w:t>培训和考核工作</w:t>
                        </w:r>
                        <w:r w:rsidR="00F90F53">
                          <w:rPr>
                            <w:sz w:val="23"/>
                          </w:rPr>
                          <w:t>。</w:t>
                        </w:r>
                      </w:p>
                    </w:txbxContent>
                  </v:textbox>
                </v:shape>
                <v:shape id="AutoShape 352" o:spid="_x0000_s1131" type="#_x0000_t109" style="position:absolute;left:11766;top:32983;width:29147;height:5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IMMA&#10;AADcAAAADwAAAGRycy9kb3ducmV2LnhtbESPQUsDMRSE70L/Q3iCN5soi9Zt01IWhV56aBXPj83r&#10;ZunmJSSxu/rrjVDwOMzMN8xqM7lBXCim3rOGh7kCQdx603On4eP97X4BImVkg4Nn0vBNCTbr2c0K&#10;a+NHPtDlmDtRIJxq1GBzDrWUqbXkMM19IC7eyUeHucjYSRNxLHA3yEelnqTDnsuCxUCNpfZ8/HIa&#10;9k0fFKnFa/CN/dy9jPH0s3/W+u522i5BZJryf/ja3hkNVVXB35ly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IMMAAADcAAAADwAAAAAAAAAAAAAAAACYAgAAZHJzL2Rv&#10;d25yZXYueG1sUEsFBgAAAAAEAAQA9QAAAIgDAAAAAA==&#10;">
                  <v:textbox inset="2.81939mm,1.40969mm,2.81939mm,1.40969mm">
                    <w:txbxContent>
                      <w:p w:rsidR="00AC390B" w:rsidRPr="00E3461F" w:rsidRDefault="00D555D6" w:rsidP="00AC390B">
                        <w:pPr>
                          <w:jc w:val="left"/>
                          <w:rPr>
                            <w:rFonts w:asciiTheme="minorEastAsia" w:hAnsiTheme="minorEastAsia" w:cs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人力资源</w:t>
                        </w:r>
                        <w:r>
                          <w:rPr>
                            <w:rFonts w:asciiTheme="minorEastAsia" w:hAnsiTheme="minorEastAsia" w:cstheme="minorEastAsia"/>
                            <w:szCs w:val="21"/>
                          </w:rPr>
                          <w:t>部</w:t>
                        </w: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督促</w:t>
                        </w:r>
                        <w:r>
                          <w:rPr>
                            <w:rFonts w:asciiTheme="minorEastAsia" w:hAnsiTheme="minorEastAsia" w:cstheme="minorEastAsia"/>
                            <w:szCs w:val="21"/>
                          </w:rPr>
                          <w:t>相关单位（部门</w:t>
                        </w: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）</w:t>
                        </w:r>
                        <w:r>
                          <w:rPr>
                            <w:rFonts w:asciiTheme="minorEastAsia" w:hAnsiTheme="minorEastAsia" w:cstheme="minorEastAsia"/>
                            <w:szCs w:val="21"/>
                          </w:rPr>
                          <w:t>提交考核成绩</w:t>
                        </w: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并</w:t>
                        </w:r>
                        <w:r>
                          <w:rPr>
                            <w:rFonts w:asciiTheme="minorEastAsia" w:hAnsiTheme="minorEastAsia" w:cstheme="minorEastAsia"/>
                            <w:szCs w:val="21"/>
                          </w:rPr>
                          <w:t>汇总</w:t>
                        </w:r>
                        <w:r w:rsidR="00B02BCD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，</w:t>
                        </w:r>
                        <w:r w:rsidR="00DD2318">
                          <w:rPr>
                            <w:rFonts w:asciiTheme="minorEastAsia" w:hAnsiTheme="minorEastAsia" w:cstheme="minorEastAsia"/>
                            <w:szCs w:val="21"/>
                          </w:rPr>
                          <w:t>拟</w:t>
                        </w:r>
                        <w:r w:rsidR="00DD2318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订</w:t>
                        </w:r>
                        <w:r w:rsidR="00B02BCD">
                          <w:rPr>
                            <w:rFonts w:asciiTheme="minorEastAsia" w:hAnsiTheme="minorEastAsia" w:cstheme="minorEastAsia"/>
                            <w:szCs w:val="21"/>
                          </w:rPr>
                          <w:t>考核合格人员名单。</w:t>
                        </w:r>
                      </w:p>
                    </w:txbxContent>
                  </v:textbox>
                </v:shape>
                <v:rect id="Rectangle 403" o:spid="_x0000_s1132" style="position:absolute;left:17621;top:62068;width:16954;height: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S8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zEvEAAAA3AAAAA8AAAAAAAAAAAAAAAAAmAIAAGRycy9k&#10;b3ducmV2LnhtbFBLBQYAAAAABAAEAPUAAACJAwAAAAA=&#10;">
                  <v:textbox>
                    <w:txbxContent>
                      <w:p w:rsidR="00AC390B" w:rsidRDefault="003A282B" w:rsidP="00AC390B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相关</w:t>
                        </w:r>
                        <w:r>
                          <w:rPr>
                            <w:rFonts w:ascii="Times New Roman"/>
                            <w:kern w:val="2"/>
                            <w:sz w:val="21"/>
                            <w:szCs w:val="21"/>
                          </w:rPr>
                          <w:t>人员</w:t>
                        </w:r>
                        <w:r w:rsidR="009B2FDE">
                          <w:rPr>
                            <w:rFonts w:ascii="Times New Roman"/>
                            <w:kern w:val="2"/>
                            <w:sz w:val="21"/>
                            <w:szCs w:val="21"/>
                          </w:rPr>
                          <w:t>领取结业证书。</w:t>
                        </w:r>
                      </w:p>
                    </w:txbxContent>
                  </v:textbox>
                </v:rect>
                <v:line id="Line 353" o:spid="_x0000_s1133" style="position:absolute;flip:x;visibility:visible;mso-wrap-style:square" from="26336,29852" to="26342,32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dQ8UAAADcAAAADwAAAGRycy9kb3ducmV2LnhtbESPT2vCQBDF70K/wzKFXoJuWq20qav4&#10;FwTpQe2hxyE7TUKzsyE7avz2XaHg8fHm/d68yaxztTpTGyrPBp4HKSji3NuKCwNfx03/DVQQZIu1&#10;ZzJwpQCz6UNvgpn1F97T+SCFihAOGRooRZpM65CX5DAMfEMcvR/fOpQo20LbFi8R7mr9kqZj7bDi&#10;2FBiQ8uS8t/DycU3Np+8Gg6ThdNJ8k7rb9mlWox5euzmH6CEOrkf/6e31sDodQS3MZEAe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gdQ8UAAADcAAAADwAAAAAAAAAA&#10;AAAAAAChAgAAZHJzL2Rvd25yZXYueG1sUEsFBgAAAAAEAAQA+QAAAJMDAAAAAA==&#10;">
                  <v:stroke endarrow="block"/>
                </v:line>
                <v:line id="Line 353" o:spid="_x0000_s1134" style="position:absolute;flip:x;visibility:visible;mso-wrap-style:square" from="26336,7238" to="26342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42MUAAADcAAAADwAAAGRycy9kb3ducmV2LnhtbESPT2vCQBDF7wW/wzKCl6AbtUpNXaV/&#10;FITSg9qDxyE7TYLZ2ZCdavrtu0LB4+PN+715y3XnanWhNlSeDYxHKSji3NuKCwNfx+3wCVQQZIu1&#10;ZzLwSwHWq97DEjPrr7yny0EKFSEcMjRQijSZ1iEvyWEY+YY4et++dShRtoW2LV4j3NV6kqZz7bDi&#10;2FBiQ28l5efDj4tvbD/5fTpNXp1OkgVtTvKRajFm0O9enkEJdXI//k/vrIHH2QxuYyI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S42MUAAADcAAAADwAAAAAAAAAA&#10;AAAAAAChAgAAZHJzL2Rvd25yZXYueG1sUEsFBgAAAAAEAAQA+QAAAJMDAAAAAA==&#10;">
                  <v:stroke endarrow="block"/>
                </v:line>
                <v:line id="Line 353" o:spid="_x0000_s1135" style="position:absolute;flip:x;visibility:visible;mso-wrap-style:square" from="26336,15462" to="26342,1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Ymr8UAAADcAAAADwAAAGRycy9kb3ducmV2LnhtbESPQWvCQBCF70L/wzIFL0E3rVZs6iqt&#10;VhCkB7WHHofsNAnNzobsqOm/dwXB4+PN+9682aJztTpRGyrPBp6GKSji3NuKCwPfh/VgCioIssXa&#10;Mxn4pwCL+UNvhpn1Z97RaS+FihAOGRooRZpM65CX5DAMfUMcvV/fOpQo20LbFs8R7mr9nKYT7bDi&#10;2FBiQ8uS8r/90cU31l+8Go2SD6eT5JU+f2SbajGm/9i9v4ES6uR+fEtvrIHxyw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Ymr8UAAADcAAAADwAAAAAAAAAA&#10;AAAAAAChAgAAZHJzL2Rvd25yZXYueG1sUEsFBgAAAAAEAAQA+QAAAJMDAAAAAA==&#10;">
                  <v:stroke endarrow="block"/>
                </v:line>
                <v:line id="Line 353" o:spid="_x0000_s1136" style="position:absolute;flip:x;visibility:visible;mso-wrap-style:square" from="26336,21642" to="26342,2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qDNMYAAADcAAAADwAAAGRycy9kb3ducmV2LnhtbESPzWvCQBDF70L/h2UKvYS68aNfqatY&#10;qyCUHpr20OOQnSbB7GzIjpr+964geHy8eb83b7boXaMO1IXas4HRMAVFXHhbc2ng53tz/wwqCLLF&#10;xjMZ+KcAi/nNYIaZ9Uf+okMupYoQDhkaqETaTOtQVOQwDH1LHL0/3zmUKLtS2w6PEe4aPU7TR+2w&#10;5thQYUuriopdvnfxjc0nv08myZvTSfJC61/5SLUYc3fbL19BCfVyPb6kt9bA9OEJzmMiAfT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KgzTGAAAA3AAAAA8AAAAAAAAA&#10;AAAAAAAAoQIAAGRycy9kb3ducmV2LnhtbFBLBQYAAAAABAAEAPkAAACUAwAAAAA=&#10;">
                  <v:stroke endarrow="block"/>
                </v:line>
                <v:line id="Line 353" o:spid="_x0000_s1137" style="position:absolute;flip:x;visibility:visible;mso-wrap-style:square" from="26095,65055" to="26101,6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UXRsUAAADcAAAADwAAAGRycy9kb3ducmV2LnhtbESPwUrDQBCG74LvsIzgJbQbrYrGbova&#10;FgrFg6kHj0N2TILZ2ZAd2/TtOwfB4/DP/8038+UYOnOgIbWRHdxMczDEVfQt1w4+95vJI5gkyB67&#10;yOTgRAmWi8uLORY+HvmDDqXURiGcCnTQiPSFtalqKGCaxp5Ys+84BBQdh9r6AY8KD529zfMHG7Bl&#10;vdBgT28NVT/lb1CNzTuvZrPsNdgse6L1l+xyK85dX40vz2CERvlf/mtvvYO7e7XVZ5QAd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UXRsUAAADcAAAADwAAAAAAAAAA&#10;AAAAAAChAgAAZHJzL2Rvd25yZXYueG1sUEsFBgAAAAAEAAQA+QAAAJMDAAAAAA==&#10;">
                  <v:stroke endarrow="block"/>
                </v:line>
                <v:line id="Line 326" o:spid="_x0000_s1138" style="position:absolute;visibility:visible;mso-wrap-style:square" from="21770,38614" to="30908,38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6WD8QAAADcAAAADwAAAGRycy9kb3ducmV2LnhtbESPW4vCMBSE3xf8D+EIvq2pd61GEUHQ&#10;ZRG84POhObbF5qQ2sdZ/v1lY2MdhZr5hFqvGFKKmyuWWFfS6EQjixOqcUwWX8/ZzCsJ5ZI2FZVLw&#10;JgerZetjgbG2Lz5SffKpCBB2MSrIvC9jKV2SkUHXtSVx8G62MuiDrFKpK3wFuClkP4rG0mDOYSHD&#10;kjYZJffT0yjY2c3X7LGf0no0utYHfxsU3/VAqU67Wc9BeGr8f/ivvdMKhpMx/J4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pYPxAAAANwAAAAPAAAAAAAAAAAA&#10;AAAAAKECAABkcnMvZG93bnJldi54bWxQSwUGAAAAAAQABAD5AAAAkgMAAAAA&#10;" stroked="f">
                  <v:stroke endarrow="block"/>
                </v:line>
                <v:line id="Line 327" o:spid="_x0000_s1139" style="position:absolute;visibility:visible;mso-wrap-style:square" from="24621,40817" to="28050,4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IzlMYAAADcAAAADwAAAGRycy9kb3ducmV2LnhtbESP3WrCQBSE7wu+w3KE3jUbf6JpdBUR&#10;CqmUgrb0+pA9JsHs2TS7jfHtu0Khl8PMfMOst4NpRE+dqy0rmEQxCOLC6ppLBZ8fL08pCOeRNTaW&#10;ScGNHGw3o4c1Ztpe+Uj9yZciQNhlqKDyvs2kdEVFBl1kW+LgnW1n0AfZlVJ3eA1w08hpHC+kwZrD&#10;QoUt7SsqLqcfoyC3+8Pz92tKuyT56t/9eda89TOlHsfDbgXC0+D/w3/tXCuYL5dwP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SM5TGAAAA3AAAAA8AAAAAAAAA&#10;AAAAAAAAoQIAAGRycy9kb3ducmV2LnhtbFBLBQYAAAAABAAEAPkAAACUAwAAAAA=&#10;" stroked="f">
                  <v:stroke endarrow="block"/>
                </v:line>
                <v:line id="Line 330" o:spid="_x0000_s1140" style="position:absolute;visibility:visible;mso-wrap-style:square" from="26101,42500" to="26107,50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2n5sMAAADcAAAADwAAAGRycy9kb3ducmV2LnhtbERPTWvCQBC9F/wPywi91Y1GrUZXCQHB&#10;llLQiuchOybB7GzMbpP033cPhR4f73u7H0wtOmpdZVnBdBKBIM6trrhQcPk6vKxAOI+ssbZMCn7I&#10;wX43etpiom3PJ+rOvhAhhF2CCkrvm0RKl5dk0E1sQxy4m20N+gDbQuoW+xBuajmLoqU0WHFoKLGh&#10;rKT8fv42Co42e18/3laULhbX7tPf4vqji5V6Hg/pBoSnwf+L/9xHrWD+GtaGM+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Np+bDAAAA3AAAAA8AAAAAAAAAAAAA&#10;AAAAoQIAAGRycy9kb3ducmV2LnhtbFBLBQYAAAAABAAEAPkAAACRAwAAAAA=&#10;" stroked="f">
                  <v:stroke endarrow="block"/>
                </v:line>
                <v:line id="Line 337" o:spid="_x0000_s1141" style="position:absolute;visibility:visible;mso-wrap-style:square" from="26101,41732" to="26101,4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ECfcYAAADcAAAADwAAAGRycy9kb3ducmV2LnhtbESPQWvCQBSE7wX/w/KE3nSjNlVTV5FA&#10;IS0iVMXzI/tMQrNv0+w2Sf99tyD0OMzMN8xmN5hadNS6yrKC2TQCQZxbXXGh4HJ+naxAOI+ssbZM&#10;Cn7IwW47ethgom3PH9SdfCEChF2CCkrvm0RKl5dk0E1tQxy8m20N+iDbQuoW+wA3tZxH0bM0WHFY&#10;KLGhtKT88/RtFGQ2fV9/va1oH8fX7uhvi/rQLZR6HA/7FxCeBv8fvrczreBpuYa/M+EI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BAn3GAAAA3AAAAA8AAAAAAAAA&#10;AAAAAAAAoQIAAGRycy9kb3ducmV2LnhtbFBLBQYAAAAABAAEAPkAAACUAwAAAAA=&#10;" stroked="f">
                  <v:stroke endarrow="block"/>
                </v:line>
                <v:line id="Line 338" o:spid="_x0000_s1142" style="position:absolute;flip:x;visibility:visible;mso-wrap-style:square" from="22107,43541" to="30101,4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C7sIAAADcAAAADwAAAGRycy9kb3ducmV2LnhtbERPS2vCQBC+F/wPywi91U21iqSuooLF&#10;mzZ90OM0O02C2dmQ3Wry752D4PHjey9WnavVmdpQeTbwPEpAEefeVlwY+PzYPc1BhYhssfZMBnoK&#10;sFoOHhaYWn/hdzpnsVASwiFFA2WMTap1yEtyGEa+IRbuz7cOo8C20LbFi4S7Wo+TZKYdViwNJTa0&#10;LSk/Zf/OwMth9nb8nv4e+9DryWb69XPIN3tjHofd+hVUpC7exTf33opvLvPljBwBv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aC7sIAAADcAAAADwAAAAAAAAAAAAAA&#10;AAChAgAAZHJzL2Rvd25yZXYueG1sUEsFBgAAAAAEAAQA+QAAAJADAAAAAA==&#10;" stroked="f">
                  <v:stroke endarrow="block"/>
                </v:line>
                <v:line id="Line 340" o:spid="_x0000_s1143" style="position:absolute;visibility:visible;mso-wrap-style:square" from="26101,37464" to="26101,4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J+XMQAAADcAAAADwAAAGRycy9kb3ducmV2LnhtbESP3YrCMBSE7wXfIRzBO03VVWo1igiC&#10;uyyCP3h9aI5tsTmpTbZ2336zIHg5zMw3zHLdmlI0VLvCsoLRMAJBnFpdcKbgct4NYhDOI2ssLZOC&#10;X3KwXnU7S0y0ffKRmpPPRICwS1BB7n2VSOnSnAy6oa2Ig3eztUEfZJ1JXeMzwE0px1E0kwYLDgs5&#10;VrTNKb2ffoyCvd1+zR+fMW2m02tz8LdJ+d1MlOr32s0ChKfWv8Ov9l4r+IhH8H8mHA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Yn5cxAAAANwAAAAPAAAAAAAAAAAA&#10;AAAAAKECAABkcnMvZG93bnJldi54bWxQSwUGAAAAAAQABAD5AAAAkgMAAAAA&#10;" stroked="f">
                  <v:stroke endarrow="block"/>
                </v:line>
                <v:shape id="AutoShape 352" o:spid="_x0000_s1144" type="#_x0000_t109" style="position:absolute;left:14573;top:41636;width:2181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TVcMA&#10;AADcAAAADwAAAGRycy9kb3ducmV2LnhtbESPQUsDMRSE70L/Q3hCbzaxiK7bpqUsCr30YBXPj83r&#10;ZunmJSSxu/XXG0HwOMzMN8x6O7lBXCim3rOG+4UCQdx603On4eP99a4CkTKywcEzabhSgu1mdrPG&#10;2viR3+hyzJ0oEE41arA5h1rK1FpymBY+EBfv5KPDXGTspIk4Frgb5FKpR+mw57JgMVBjqT0fv5yG&#10;Q9MHRap6Cb6xn/vnMZ6+D09az2+n3QpEpin/h//ae6PhoVrC75ly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vTVcMAAADcAAAADwAAAAAAAAAAAAAAAACYAgAAZHJzL2Rv&#10;d25yZXYueG1sUEsFBgAAAAAEAAQA9QAAAIgDAAAAAA==&#10;">
                  <v:textbox inset="2.81939mm,1.40969mm,2.81939mm,1.40969mm">
                    <w:txbxContent>
                      <w:p w:rsidR="00B02BCD" w:rsidRDefault="00B02BCD" w:rsidP="00B02BC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学院党政联席会</w:t>
                        </w:r>
                        <w:r w:rsidR="0051377E"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讨论、</w:t>
                        </w: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审批。</w:t>
                        </w:r>
                      </w:p>
                    </w:txbxContent>
                  </v:textbox>
                </v:shape>
                <v:rect id="Rectangle 400" o:spid="_x0000_s1145" style="position:absolute;left:18659;top:47637;width:14891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BO8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hu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QTvEAAAA3AAAAA8AAAAAAAAAAAAAAAAAmAIAAGRycy9k&#10;b3ducmV2LnhtbFBLBQYAAAAABAAEAPUAAACJAwAAAAA=&#10;">
                  <v:textbox>
                    <w:txbxContent>
                      <w:p w:rsidR="00B02BCD" w:rsidRDefault="00B02BCD" w:rsidP="00B02BC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="Times New Roman" w:hint="eastAsia"/>
                            <w:sz w:val="21"/>
                            <w:szCs w:val="21"/>
                          </w:rPr>
                          <w:t>公示</w:t>
                        </w: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hint="eastAsia"/>
                            <w:sz w:val="21"/>
                            <w:szCs w:val="21"/>
                          </w:rPr>
                          <w:t>个工作日。</w:t>
                        </w:r>
                      </w:p>
                    </w:txbxContent>
                  </v:textbox>
                </v:rect>
                <v:line id="Line 401" o:spid="_x0000_s1146" style="position:absolute;flip:x;visibility:visible;mso-wrap-style:square" from="26101,51079" to="26107,5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gxBMUAAADcAAAADwAAAGRycy9kb3ducmV2LnhtbESPT2vCQBDF70K/wzIFL6FuqlJsdJX6&#10;DwriobYHj0N2TILZ2ZAdNX77bqHg8fHm/d682aJztbpSGyrPBl4HKSji3NuKCwM/39uXCaggyBZr&#10;z2TgTgEW86feDDPrb/xF14MUKkI4ZGigFGkyrUNeksMw8A1x9E6+dShRtoW2Ld4i3NV6mKZv2mHF&#10;saHEhlYl5efDxcU3tntej0bJ0ukkeafNUXapFmP6z93HFJRQJ4/j//SnNTCejOFvTCS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gxBMUAAADcAAAADwAAAAAAAAAA&#10;AAAAAAChAgAAZHJzL2Rvd25yZXYueG1sUEsFBgAAAAAEAAQA+QAAAJMDAAAAAA==&#10;">
                  <v:stroke endarrow="block"/>
                </v:line>
                <v:rect id="Rectangle 403" o:spid="_x0000_s1147" style="position:absolute;left:15611;top:56108;width:20965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io8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w/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4qPEAAAA3AAAAA8AAAAAAAAAAAAAAAAAmAIAAGRycy9k&#10;b3ducmV2LnhtbFBLBQYAAAAABAAEAPUAAACJAwAAAAA=&#10;">
                  <v:textbox>
                    <w:txbxContent>
                      <w:p w:rsidR="00B02BCD" w:rsidRDefault="00B02BCD" w:rsidP="00B02BC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="Times New Roman" w:hint="eastAsia"/>
                            <w:sz w:val="21"/>
                            <w:szCs w:val="21"/>
                          </w:rPr>
                          <w:t>人力资源部</w:t>
                        </w:r>
                        <w:r w:rsidR="0095149F">
                          <w:rPr>
                            <w:rFonts w:ascii="Times New Roman" w:hint="eastAsia"/>
                            <w:sz w:val="21"/>
                            <w:szCs w:val="21"/>
                          </w:rPr>
                          <w:t>打印</w:t>
                        </w:r>
                        <w:r w:rsidR="0095149F">
                          <w:rPr>
                            <w:rFonts w:ascii="Times New Roman"/>
                            <w:sz w:val="21"/>
                            <w:szCs w:val="21"/>
                          </w:rPr>
                          <w:t>结业证书</w:t>
                        </w:r>
                        <w:r>
                          <w:rPr>
                            <w:rFonts w:ascii="Times New Roman" w:hint="eastAsia"/>
                            <w:sz w:val="21"/>
                            <w:szCs w:val="21"/>
                          </w:rPr>
                          <w:t>。</w:t>
                        </w:r>
                      </w:p>
                    </w:txbxContent>
                  </v:textbox>
                </v:rect>
                <v:line id="Line 404" o:spid="_x0000_s1148" style="position:absolute;visibility:visible;mso-wrap-style:square" from="33550,49904" to="41668,4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line id="Line 405" o:spid="_x0000_s1149" style="position:absolute;flip:y;visibility:visible;mso-wrap-style:square" from="41662,43097" to="41675,4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te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e1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WLXnDAAAA3AAAAA8AAAAAAAAAAAAA&#10;AAAAoQIAAGRycy9kb3ducmV2LnhtbFBLBQYAAAAABAAEAPkAAACRAwAAAAA=&#10;"/>
                <v:line id="Line 406" o:spid="_x0000_s1150" style="position:absolute;flip:x;visibility:visible;mso-wrap-style:square" from="36382,43078" to="41662,4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emsUAAADcAAAADwAAAGRycy9kb3ducmV2LnhtbESPQWvCQBCF70L/wzKFXoJurFJi6iq1&#10;KhRKD1UPHofsNAnNzobsVOO/dwuCx8eb971582XvGnWiLtSeDYxHKSjiwtuaSwOH/XaYgQqCbLHx&#10;TAYuFGC5eBjMMbf+zN902kmpIoRDjgYqkTbXOhQVOQwj3xJH78d3DiXKrtS2w3OEu0Y/p+mLdlhz&#10;bKiwpfeKit/dn4tvbL94PZkkK6eTZEabo3ymWox5euzfXkEJ9XI/vqU/rIFpNoP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emsUAAADcAAAADwAAAAAAAAAA&#10;AAAAAAChAgAAZHJzL2Rvd25yZXYueG1sUEsFBgAAAAAEAAQA+QAAAJMDAAAAAA==&#10;">
                  <v:stroke endarrow="block"/>
                </v:line>
                <v:line id="Line 353" o:spid="_x0000_s1151" style="position:absolute;flip:x;visibility:visible;mso-wrap-style:square" from="26336,38372" to="26342,4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YEQcUAAADcAAAADwAAAGRycy9kb3ducmV2LnhtbESPT2vCQBDF70K/wzIFL6FurFJqdJX+&#10;EwrioWkPHofsmASzsyE7avz2bkHw+Hjzfm/eYtW7Rp2oC7VnA+NRCoq48Lbm0sDf7/rpFVQQZIuN&#10;ZzJwoQCr5cNggZn1Z/6hUy6lihAOGRqoRNpM61BU5DCMfEscvb3vHEqUXalth+cId41+TtMX7bDm&#10;2FBhSx8VFYf86OIb6y1/TibJu9NJMqOvnWxSLcYMH/u3OSihXu7Ht/S3NTCdjeF/TCS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YEQcUAAADcAAAADwAAAAAAAAAA&#10;AAAAAAChAgAAZHJzL2Rvd25yZXYueG1sUEsFBgAAAAAEAAQA+QAAAJMDAAAAAA==&#10;">
                  <v:stroke endarrow="block"/>
                </v:line>
                <v:line id="Line 353" o:spid="_x0000_s1152" style="position:absolute;flip:x;visibility:visible;mso-wrap-style:square" from="26101,44513" to="26107,4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SaNsYAAADcAAAADwAAAGRycy9kb3ducmV2LnhtbESPzWvCQBDF7wX/h2WEXoJu/EA0dRX7&#10;IQilB6OHHofsNAnNzobsVNP/visIPT7evN+bt972rlEX6kLt2cBknIIiLrytuTRwPu1HS1BBkC02&#10;nsnALwXYbgYPa8ysv/KRLrmUKkI4ZGigEmkzrUNRkcMw9i1x9L5851Ci7EptO7xGuGv0NE0X2mHN&#10;saHCll4qKr7zHxff2H/w62yWPDudJCt6+5T3VIsxj8N+9wRKqJf/43v6YA3MV1O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EmjbGAAAA3AAAAA8AAAAAAAAA&#10;AAAAAAAAoQIAAGRycy9kb3ducmV2LnhtbFBLBQYAAAAABAAEAPkAAACUAwAAAAA=&#10;">
                  <v:stroke endarrow="block"/>
                </v:line>
                <v:line id="Line 353" o:spid="_x0000_s1153" style="position:absolute;flip:x;visibility:visible;mso-wrap-style:square" from="26095,59045" to="26101,6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aW8cUAAADcAAAADwAAAGRycy9kb3ducmV2LnhtbESPQWvCQBCF74L/YRnBS9CNSotNXUVt&#10;hULpoeqhxyE7TYLZ2ZAdNf57t1Dw+HjzvjdvsepcrS7Uhsqzgck4BUWce1txYeB42I3moIIgW6w9&#10;k4EbBVgt+70FZtZf+ZsueylUhHDI0EAp0mRah7wkh2HsG+Lo/frWoUTZFtq2eI1wV+tpmj5rhxXH&#10;hhIb2paUn/ZnF9/YffHbbJZsnE6SF3r/kc9UizHDQbd+BSXUyeP4P/1hDTxNpvA3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aW8cUAAADcAAAADwAAAAAAAAAA&#10;AAAAAAChAgAAZHJzL2Rvd25yZXYueG1sUEsFBgAAAAAEAAQA+QAAAJMDAAAAAA==&#10;">
                  <v:stroke endarrow="block"/>
                </v:line>
                <v:shape id="Text Box 402" o:spid="_x0000_s1154" type="#_x0000_t202" style="position:absolute;left:23136;top:51711;width:597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<v:textbox>
                    <w:txbxContent>
                      <w:p w:rsidR="00F837F9" w:rsidRDefault="00F837F9" w:rsidP="00F837F9">
                        <w:pPr>
                          <w:pStyle w:val="a5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int="eastAsia"/>
                            <w:sz w:val="21"/>
                            <w:szCs w:val="21"/>
                          </w:rPr>
                          <w:t>无异议</w:t>
                        </w:r>
                      </w:p>
                    </w:txbxContent>
                  </v:textbox>
                </v:shape>
                <v:shape id="Text Box 402" o:spid="_x0000_s1155" type="#_x0000_t202" style="position:absolute;left:35518;top:45043;width:597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F837F9" w:rsidRDefault="00F837F9" w:rsidP="00F837F9">
                        <w:pPr>
                          <w:pStyle w:val="a5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int="eastAsia"/>
                            <w:sz w:val="21"/>
                            <w:szCs w:val="21"/>
                          </w:rPr>
                          <w:t>有异议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DD2199" w:rsidRPr="00AC3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D2" w:rsidRDefault="00B741D2" w:rsidP="001C50EB">
      <w:r>
        <w:separator/>
      </w:r>
    </w:p>
  </w:endnote>
  <w:endnote w:type="continuationSeparator" w:id="0">
    <w:p w:rsidR="00B741D2" w:rsidRDefault="00B741D2" w:rsidP="001C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D2" w:rsidRDefault="00B741D2" w:rsidP="001C50EB">
      <w:r>
        <w:separator/>
      </w:r>
    </w:p>
  </w:footnote>
  <w:footnote w:type="continuationSeparator" w:id="0">
    <w:p w:rsidR="00B741D2" w:rsidRDefault="00B741D2" w:rsidP="001C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DF"/>
    <w:rsid w:val="00002183"/>
    <w:rsid w:val="00005E5A"/>
    <w:rsid w:val="00015C75"/>
    <w:rsid w:val="00026BC1"/>
    <w:rsid w:val="00027D69"/>
    <w:rsid w:val="0003143C"/>
    <w:rsid w:val="0005170B"/>
    <w:rsid w:val="00055C48"/>
    <w:rsid w:val="00075164"/>
    <w:rsid w:val="000B1795"/>
    <w:rsid w:val="000C4978"/>
    <w:rsid w:val="000F5E04"/>
    <w:rsid w:val="000F71DF"/>
    <w:rsid w:val="00141DB7"/>
    <w:rsid w:val="00145548"/>
    <w:rsid w:val="001527D3"/>
    <w:rsid w:val="00161E9C"/>
    <w:rsid w:val="00184C80"/>
    <w:rsid w:val="00187147"/>
    <w:rsid w:val="001C50EB"/>
    <w:rsid w:val="001D27B9"/>
    <w:rsid w:val="001E428D"/>
    <w:rsid w:val="00214F94"/>
    <w:rsid w:val="00225ADD"/>
    <w:rsid w:val="0023393F"/>
    <w:rsid w:val="0026301E"/>
    <w:rsid w:val="00287369"/>
    <w:rsid w:val="002A65D3"/>
    <w:rsid w:val="002C3FDF"/>
    <w:rsid w:val="002F46B8"/>
    <w:rsid w:val="00315932"/>
    <w:rsid w:val="00333156"/>
    <w:rsid w:val="00340C2B"/>
    <w:rsid w:val="0034399C"/>
    <w:rsid w:val="0036022E"/>
    <w:rsid w:val="00377A4A"/>
    <w:rsid w:val="0038530F"/>
    <w:rsid w:val="003A0655"/>
    <w:rsid w:val="003A282B"/>
    <w:rsid w:val="003D573D"/>
    <w:rsid w:val="0042305A"/>
    <w:rsid w:val="004461CA"/>
    <w:rsid w:val="00453C4C"/>
    <w:rsid w:val="004867B4"/>
    <w:rsid w:val="004C2975"/>
    <w:rsid w:val="004E08E5"/>
    <w:rsid w:val="004E602A"/>
    <w:rsid w:val="0051125F"/>
    <w:rsid w:val="0051377E"/>
    <w:rsid w:val="0052468D"/>
    <w:rsid w:val="00527E9B"/>
    <w:rsid w:val="00565A98"/>
    <w:rsid w:val="005A30BF"/>
    <w:rsid w:val="005B25E8"/>
    <w:rsid w:val="005C22D1"/>
    <w:rsid w:val="005F7110"/>
    <w:rsid w:val="00615730"/>
    <w:rsid w:val="00641687"/>
    <w:rsid w:val="00643A66"/>
    <w:rsid w:val="006C47B2"/>
    <w:rsid w:val="006D5061"/>
    <w:rsid w:val="006D665B"/>
    <w:rsid w:val="006F003D"/>
    <w:rsid w:val="00704112"/>
    <w:rsid w:val="007157D6"/>
    <w:rsid w:val="007342C4"/>
    <w:rsid w:val="00780D7B"/>
    <w:rsid w:val="007F506C"/>
    <w:rsid w:val="00805319"/>
    <w:rsid w:val="00810244"/>
    <w:rsid w:val="0081183E"/>
    <w:rsid w:val="0081192D"/>
    <w:rsid w:val="0086398D"/>
    <w:rsid w:val="00864CAD"/>
    <w:rsid w:val="0089292C"/>
    <w:rsid w:val="008B3DA0"/>
    <w:rsid w:val="008B55B9"/>
    <w:rsid w:val="008D227F"/>
    <w:rsid w:val="008E6E8C"/>
    <w:rsid w:val="00913940"/>
    <w:rsid w:val="00916463"/>
    <w:rsid w:val="0095149F"/>
    <w:rsid w:val="00982625"/>
    <w:rsid w:val="009A65DC"/>
    <w:rsid w:val="009B2FDE"/>
    <w:rsid w:val="009D7F08"/>
    <w:rsid w:val="00A03148"/>
    <w:rsid w:val="00A143C4"/>
    <w:rsid w:val="00A223BA"/>
    <w:rsid w:val="00A3220A"/>
    <w:rsid w:val="00A43F49"/>
    <w:rsid w:val="00AC390B"/>
    <w:rsid w:val="00AE669E"/>
    <w:rsid w:val="00AF1FEE"/>
    <w:rsid w:val="00B02BCD"/>
    <w:rsid w:val="00B236C1"/>
    <w:rsid w:val="00B4095E"/>
    <w:rsid w:val="00B42CC6"/>
    <w:rsid w:val="00B6321A"/>
    <w:rsid w:val="00B741D2"/>
    <w:rsid w:val="00BB074B"/>
    <w:rsid w:val="00BD02E2"/>
    <w:rsid w:val="00BF1A01"/>
    <w:rsid w:val="00C13372"/>
    <w:rsid w:val="00C205B4"/>
    <w:rsid w:val="00C439A5"/>
    <w:rsid w:val="00C44315"/>
    <w:rsid w:val="00C51940"/>
    <w:rsid w:val="00C95DB2"/>
    <w:rsid w:val="00C97641"/>
    <w:rsid w:val="00CE39C5"/>
    <w:rsid w:val="00CF1E6B"/>
    <w:rsid w:val="00D255FD"/>
    <w:rsid w:val="00D555D6"/>
    <w:rsid w:val="00D66D51"/>
    <w:rsid w:val="00D672AE"/>
    <w:rsid w:val="00DD2199"/>
    <w:rsid w:val="00DD2318"/>
    <w:rsid w:val="00DF0E5B"/>
    <w:rsid w:val="00DF565D"/>
    <w:rsid w:val="00E121C5"/>
    <w:rsid w:val="00E1529F"/>
    <w:rsid w:val="00E268B4"/>
    <w:rsid w:val="00E3461F"/>
    <w:rsid w:val="00EB04F2"/>
    <w:rsid w:val="00EB5F1C"/>
    <w:rsid w:val="00F02F92"/>
    <w:rsid w:val="00F075F8"/>
    <w:rsid w:val="00F31EF6"/>
    <w:rsid w:val="00F35205"/>
    <w:rsid w:val="00F63FA3"/>
    <w:rsid w:val="00F81685"/>
    <w:rsid w:val="00F837F9"/>
    <w:rsid w:val="00F873CC"/>
    <w:rsid w:val="00F90F53"/>
    <w:rsid w:val="00FC0722"/>
    <w:rsid w:val="00FD2EF4"/>
    <w:rsid w:val="00FF0CE0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822EF-608A-47A1-8C27-6EAD316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0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0E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1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148</cp:revision>
  <dcterms:created xsi:type="dcterms:W3CDTF">2017-04-11T07:27:00Z</dcterms:created>
  <dcterms:modified xsi:type="dcterms:W3CDTF">2017-06-19T01:23:00Z</dcterms:modified>
</cp:coreProperties>
</file>